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81" w:rsidRPr="00156D81" w:rsidRDefault="00156D81" w:rsidP="00156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>Dragi</w:t>
      </w:r>
      <w:proofErr w:type="spellEnd"/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>colegi</w:t>
      </w:r>
      <w:proofErr w:type="spellEnd"/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56D81" w:rsidRPr="00156D81" w:rsidRDefault="00156D81" w:rsidP="00156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56D81" w:rsidRPr="00156D81" w:rsidRDefault="00156D81" w:rsidP="00156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D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Avem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deosebita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plăcere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invita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participaţi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dintre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secţiunile</w:t>
      </w:r>
      <w:proofErr w:type="spellEnd"/>
      <w:proofErr w:type="gram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celei</w:t>
      </w:r>
      <w:proofErr w:type="spellEnd"/>
      <w:proofErr w:type="gram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de-a II</w:t>
      </w:r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Conferinţe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97CBE">
        <w:rPr>
          <w:rFonts w:ascii="Times New Roman" w:eastAsia="Times New Roman" w:hAnsi="Times New Roman" w:cs="Times New Roman"/>
          <w:color w:val="000000"/>
          <w:sz w:val="24"/>
          <w:szCs w:val="24"/>
        </w:rPr>
        <w:t>Naționale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>Dezvoltarea</w:t>
      </w:r>
      <w:proofErr w:type="spellEnd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>profesională</w:t>
      </w:r>
      <w:proofErr w:type="spellEnd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 xml:space="preserve"> a </w:t>
      </w:r>
      <w:proofErr w:type="spellStart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>cadrelor</w:t>
      </w:r>
      <w:proofErr w:type="spellEnd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>didactice</w:t>
      </w:r>
      <w:proofErr w:type="spellEnd"/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s-ES"/>
        </w:rPr>
        <w:t>.</w:t>
      </w:r>
      <w:r w:rsidRPr="00F17F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it-IT"/>
        </w:rPr>
        <w:t>Ỉnvăţământul  între realitate şi provocări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”,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Conferința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organizată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 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Tehnic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Poștă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Telecomunicații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„Gheorghe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Airinei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alături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 Casa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Corpului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Didactic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București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Fundaţia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Ỉnvăţământului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European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Universitatea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Walles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România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Cercetări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Resurse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Asociaţia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Promovarea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Excelenţei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Educaţie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Cercetare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susținerea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ISMB </w:t>
      </w:r>
      <w:proofErr w:type="spellStart"/>
      <w:r w:rsidRPr="00F17F4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sz w:val="24"/>
          <w:szCs w:val="24"/>
        </w:rPr>
        <w:t xml:space="preserve"> ISE 6.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Manifestarea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ştiinţifică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desfăşura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A46E6" w:rsidRPr="00F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proofErr w:type="spellStart"/>
      <w:r w:rsidR="005A46E6" w:rsidRPr="00F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mai</w:t>
      </w:r>
      <w:proofErr w:type="spellEnd"/>
      <w:r w:rsidR="005A46E6" w:rsidRPr="00F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2017</w:t>
      </w:r>
      <w:r w:rsidRPr="00F1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la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Colegiul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Tehnic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Poștă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Telecomunicații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„Gheorghe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Airinei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”.</w:t>
      </w:r>
    </w:p>
    <w:p w:rsidR="00156D81" w:rsidRPr="00F17F48" w:rsidRDefault="0079500D" w:rsidP="00F17F4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prima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da</w:t>
      </w:r>
      <w:r w:rsidR="001C3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</w:t>
      </w:r>
      <w:proofErr w:type="spellEnd"/>
      <w:r w:rsidR="001C340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o-RO"/>
        </w:rPr>
        <w:t>ă,</w:t>
      </w:r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organizatorii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propun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un curs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formare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cu </w:t>
      </w:r>
      <w:proofErr w:type="spellStart"/>
      <w:proofErr w:type="gramStart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tema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17F48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gramEnd"/>
      <w:r w:rsidRPr="00F17F48">
        <w:rPr>
          <w:rFonts w:ascii="Times New Roman" w:hAnsi="Times New Roman" w:cs="Times New Roman"/>
          <w:sz w:val="24"/>
          <w:szCs w:val="24"/>
          <w:lang w:val="ro-RO"/>
        </w:rPr>
        <w:t xml:space="preserve">Managementul clasei-activitățile de disciplinare pozitivă și abordarea comportamentelor problematice”, curs blended learning,  18 ore. Acest curs are </w:t>
      </w:r>
      <w:r w:rsidR="001003E4" w:rsidRPr="00F17F48">
        <w:rPr>
          <w:rFonts w:ascii="Times New Roman" w:hAnsi="Times New Roman" w:cs="Times New Roman"/>
          <w:sz w:val="24"/>
          <w:szCs w:val="24"/>
          <w:lang w:val="ro-RO"/>
        </w:rPr>
        <w:t>rolul de a promova  îmbunătăţir</w:t>
      </w:r>
      <w:r w:rsidRPr="00F17F48">
        <w:rPr>
          <w:rFonts w:ascii="Times New Roman" w:hAnsi="Times New Roman" w:cs="Times New Roman"/>
          <w:sz w:val="24"/>
          <w:szCs w:val="24"/>
          <w:lang w:val="ro-RO"/>
        </w:rPr>
        <w:t>ea continuă a educației în unitațile de învățământ și se dorește o aplicație a ideilor dezbătute în cadrul conferinței.</w:t>
      </w:r>
      <w:r w:rsidR="00F17F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03E4" w:rsidRPr="00F17F48">
        <w:rPr>
          <w:rFonts w:ascii="Times New Roman" w:hAnsi="Times New Roman" w:cs="Times New Roman"/>
          <w:sz w:val="24"/>
          <w:szCs w:val="24"/>
          <w:lang w:val="ro-RO"/>
        </w:rPr>
        <w:t>De asemenea</w:t>
      </w:r>
      <w:r w:rsidR="00F17F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003E4" w:rsidRPr="00F17F48">
        <w:rPr>
          <w:rFonts w:ascii="Times New Roman" w:hAnsi="Times New Roman" w:cs="Times New Roman"/>
          <w:sz w:val="24"/>
          <w:szCs w:val="24"/>
          <w:lang w:val="ro-RO"/>
        </w:rPr>
        <w:t xml:space="preserve"> el răspunde unei cerințe actuale</w:t>
      </w:r>
      <w:r w:rsidR="00AF75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003E4" w:rsidRPr="00F17F48">
        <w:rPr>
          <w:rFonts w:ascii="Times New Roman" w:hAnsi="Times New Roman" w:cs="Times New Roman"/>
          <w:sz w:val="24"/>
          <w:szCs w:val="24"/>
          <w:lang w:val="ro-RO"/>
        </w:rPr>
        <w:t>-  îmbunătăţirirea  sistemului de învăţământ şi formare profesională, inclusiv educaţia a</w:t>
      </w:r>
      <w:r w:rsidR="00F17F48">
        <w:rPr>
          <w:rFonts w:ascii="Times New Roman" w:hAnsi="Times New Roman" w:cs="Times New Roman"/>
          <w:sz w:val="24"/>
          <w:szCs w:val="24"/>
          <w:lang w:val="ro-RO"/>
        </w:rPr>
        <w:t>dulţilor.</w:t>
      </w:r>
      <w:r w:rsidR="00156D81" w:rsidRPr="00F17F4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  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ne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trimiteţi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, CNP-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ul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provenienţă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(date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completarea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diplomei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3407">
        <w:rPr>
          <w:rFonts w:ascii="Times New Roman" w:eastAsia="Times New Roman" w:hAnsi="Times New Roman" w:cs="Times New Roman"/>
          <w:color w:val="000000"/>
          <w:sz w:val="24"/>
          <w:szCs w:val="24"/>
        </w:rPr>
        <w:t>de contact (</w:t>
      </w:r>
      <w:proofErr w:type="spellStart"/>
      <w:r w:rsidR="001C3407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="001C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3407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="001C34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e-mail), 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 se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vedea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ataşament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asemenea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rugăm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confirmați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prezenț</w:t>
      </w:r>
      <w:proofErr w:type="gram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  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Termenul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limită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 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pentru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înscriere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este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23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mai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2017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iar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pentru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trimiterea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lucrărilor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26 </w:t>
      </w:r>
      <w:proofErr w:type="spellStart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mai</w:t>
      </w:r>
      <w:proofErr w:type="spellEnd"/>
      <w:r w:rsidR="005A46E6"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2017</w:t>
      </w: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.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Participarea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se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poate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prin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participare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directă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sau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virtual (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în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acest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caz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veţi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menţiona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în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e-mail-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ul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înscriere</w:t>
      </w:r>
      <w:proofErr w:type="spellEnd"/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  <w:lang w:val="en-AU"/>
        </w:rPr>
        <w:t>).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  <w:lang w:val="en-AU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  <w:lang w:val="en-AU"/>
        </w:rPr>
        <w:t>   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conferință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consta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redactarea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unei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lucrări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conținut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să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reflecte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obiectivele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menționate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Lucrarea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va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conține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experiențe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preocupări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profesionale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Toate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lucrările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care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îndeplinesc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cerințele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au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acordul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autorului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autorilor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vor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fi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incluse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într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-o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finala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ISBN. Se admit maximum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doi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autori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fiecare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autor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primind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o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diplomă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participare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   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Vă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stăm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dispoziție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detalii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suplimentare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taxă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publicare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formatul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lucrării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sau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inserarea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imaginilor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Pr="00F17F4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text).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                                                                                                                     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Vă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așteptăm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!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156D81" w:rsidRPr="00F17F48" w:rsidRDefault="00156D81" w:rsidP="00F17F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Persoană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contact:</w:t>
      </w:r>
    </w:p>
    <w:p w:rsidR="00EC63A3" w:rsidRDefault="00156D81" w:rsidP="00C30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prof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Elena </w:t>
      </w: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Simion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, </w:t>
      </w:r>
      <w:r w:rsidR="00DC23B3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conferintanationalaghairinei@gmail.com</w:t>
      </w:r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telefon</w:t>
      </w:r>
      <w:proofErr w:type="spellEnd"/>
      <w:r w:rsidRPr="00F17F48">
        <w:rPr>
          <w:rFonts w:ascii="Times New Roman" w:eastAsia="Times New Roman" w:hAnsi="Times New Roman" w:cs="Times New Roman"/>
          <w:color w:val="222222"/>
          <w:sz w:val="24"/>
          <w:szCs w:val="24"/>
        </w:rPr>
        <w:t>: 0724520630</w:t>
      </w:r>
    </w:p>
    <w:p w:rsidR="001F39C6" w:rsidRDefault="001F39C6" w:rsidP="00C30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F39C6" w:rsidRPr="001F39C6" w:rsidRDefault="001F39C6" w:rsidP="001F39C6">
      <w:pPr>
        <w:pageBreakBefore/>
        <w:widowControl w:val="0"/>
        <w:tabs>
          <w:tab w:val="left" w:pos="7121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6"/>
          <w:szCs w:val="36"/>
          <w:lang w:val="ro-RO" w:eastAsia="zh-CN" w:bidi="hi-IN"/>
        </w:rPr>
      </w:pPr>
      <w:r w:rsidRPr="001F39C6">
        <w:rPr>
          <w:rFonts w:ascii="Times New Roman" w:eastAsia="SimSun" w:hAnsi="Times New Roman" w:cs="Times New Roman"/>
          <w:b/>
          <w:bCs/>
          <w:kern w:val="2"/>
          <w:sz w:val="36"/>
          <w:szCs w:val="36"/>
          <w:lang w:val="ro-RO" w:eastAsia="zh-CN" w:bidi="hi-IN"/>
        </w:rPr>
        <w:lastRenderedPageBreak/>
        <w:t>FIŞĂ  DE  ÎNSCRIERE</w:t>
      </w:r>
    </w:p>
    <w:p w:rsidR="001F39C6" w:rsidRPr="001F39C6" w:rsidRDefault="001F39C6" w:rsidP="001F39C6">
      <w:pPr>
        <w:widowControl w:val="0"/>
        <w:tabs>
          <w:tab w:val="left" w:pos="7121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</w:pPr>
    </w:p>
    <w:p w:rsidR="001F39C6" w:rsidRPr="001F39C6" w:rsidRDefault="001F39C6" w:rsidP="001F39C6">
      <w:pPr>
        <w:widowControl w:val="0"/>
        <w:tabs>
          <w:tab w:val="left" w:pos="7121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</w:pPr>
    </w:p>
    <w:p w:rsidR="001F39C6" w:rsidRPr="001F39C6" w:rsidRDefault="001F39C6" w:rsidP="001F39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36"/>
          <w:szCs w:val="36"/>
          <w:lang w:val="es-ES" w:eastAsia="zh-CN" w:bidi="hi-IN"/>
        </w:rPr>
      </w:pPr>
      <w:proofErr w:type="spellStart"/>
      <w:r w:rsidRPr="001F39C6">
        <w:rPr>
          <w:rFonts w:ascii="Times New Roman" w:eastAsia="SimSun" w:hAnsi="Times New Roman" w:cs="Times New Roman"/>
          <w:b/>
          <w:kern w:val="2"/>
          <w:sz w:val="36"/>
          <w:szCs w:val="36"/>
          <w:lang w:val="es-ES" w:eastAsia="zh-CN" w:bidi="hi-IN"/>
        </w:rPr>
        <w:t>Curs</w:t>
      </w:r>
      <w:proofErr w:type="spellEnd"/>
      <w:r w:rsidRPr="001F39C6">
        <w:rPr>
          <w:rFonts w:ascii="Times New Roman" w:eastAsia="SimSun" w:hAnsi="Times New Roman" w:cs="Times New Roman"/>
          <w:b/>
          <w:kern w:val="2"/>
          <w:sz w:val="36"/>
          <w:szCs w:val="36"/>
          <w:lang w:val="es-ES" w:eastAsia="zh-CN" w:bidi="hi-IN"/>
        </w:rPr>
        <w:t xml:space="preserve"> de formare</w:t>
      </w:r>
    </w:p>
    <w:p w:rsidR="001F39C6" w:rsidRPr="001F39C6" w:rsidRDefault="001F39C6" w:rsidP="001F39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kern w:val="2"/>
          <w:sz w:val="36"/>
          <w:szCs w:val="36"/>
          <w:lang w:val="es-ES" w:eastAsia="zh-CN" w:bidi="hi-IN"/>
        </w:rPr>
      </w:pPr>
    </w:p>
    <w:p w:rsidR="001F39C6" w:rsidRPr="001F39C6" w:rsidRDefault="001F39C6" w:rsidP="001F39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6"/>
          <w:szCs w:val="36"/>
          <w:lang w:val="ro-RO" w:eastAsia="zh-CN" w:bidi="hi-IN"/>
        </w:rPr>
      </w:pPr>
      <w:r w:rsidRPr="001F39C6">
        <w:rPr>
          <w:rFonts w:ascii="Times New Roman" w:eastAsia="SimSun" w:hAnsi="Times New Roman" w:cs="Times New Roman"/>
          <w:kern w:val="2"/>
          <w:sz w:val="36"/>
          <w:szCs w:val="36"/>
          <w:lang w:val="ro-RO" w:eastAsia="zh-CN" w:bidi="hi-IN"/>
        </w:rPr>
        <w:t>Managementul clasei - activitățile de disciplinare pozitivă și abordarea comportamentelor problematice</w:t>
      </w:r>
    </w:p>
    <w:p w:rsidR="001F39C6" w:rsidRPr="001F39C6" w:rsidRDefault="001F39C6" w:rsidP="001F39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6"/>
          <w:szCs w:val="36"/>
          <w:lang w:val="ro-RO" w:eastAsia="zh-CN" w:bidi="hi-IN"/>
        </w:rPr>
      </w:pPr>
    </w:p>
    <w:p w:rsidR="001F39C6" w:rsidRPr="001F39C6" w:rsidRDefault="001F39C6" w:rsidP="001F39C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6"/>
          <w:szCs w:val="36"/>
          <w:lang w:val="ro-RO" w:eastAsia="zh-CN" w:bidi="hi-IN"/>
        </w:rPr>
      </w:pPr>
    </w:p>
    <w:p w:rsidR="001F39C6" w:rsidRPr="001F39C6" w:rsidRDefault="001F39C6" w:rsidP="001F39C6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</w:pPr>
    </w:p>
    <w:p w:rsidR="001F39C6" w:rsidRPr="001F39C6" w:rsidRDefault="001F39C6" w:rsidP="001F39C6">
      <w:pPr>
        <w:widowControl w:val="0"/>
        <w:suppressAutoHyphens/>
        <w:spacing w:after="24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</w:pPr>
      <w:r w:rsidRPr="001F39C6"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  <w:t>Numele şi prenumele cadrului didactic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t>........................................................................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br/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br/>
      </w:r>
      <w:r w:rsidRPr="001F39C6"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  <w:t>Şcoala .........................................................................................................................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br/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br/>
      </w:r>
    </w:p>
    <w:p w:rsidR="001F39C6" w:rsidRPr="001F39C6" w:rsidRDefault="001F39C6" w:rsidP="001F39C6">
      <w:pPr>
        <w:widowControl w:val="0"/>
        <w:suppressAutoHyphens/>
        <w:spacing w:after="24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</w:pPr>
      <w:r w:rsidRPr="001F39C6"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  <w:t>Telefon fix/mobil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t>:  ....................................................................................................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br/>
      </w:r>
      <w:r w:rsidRPr="001F39C6">
        <w:rPr>
          <w:rFonts w:ascii="Times New Roman" w:eastAsia="SimSun" w:hAnsi="Times New Roman" w:cs="Times New Roman"/>
          <w:b/>
          <w:kern w:val="2"/>
          <w:sz w:val="28"/>
          <w:szCs w:val="28"/>
          <w:lang w:val="ro-RO" w:eastAsia="zh-CN" w:bidi="hi-IN"/>
        </w:rPr>
        <w:br/>
        <w:t>Adresa e-mail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zh-CN" w:bidi="hi-IN"/>
        </w:rPr>
        <w:t xml:space="preserve">  - .........................................................................................................</w:t>
      </w:r>
    </w:p>
    <w:p w:rsidR="001F39C6" w:rsidRPr="001F39C6" w:rsidRDefault="001F39C6" w:rsidP="001F39C6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val="ro-RO" w:eastAsia="ro-RO" w:bidi="hi-IN"/>
        </w:rPr>
      </w:pPr>
      <w:r w:rsidRPr="001F39C6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o-RO" w:eastAsia="ro-RO" w:bidi="hi-IN"/>
        </w:rPr>
        <w:t xml:space="preserve">    </w:t>
      </w:r>
      <w:r w:rsidRPr="001F39C6">
        <w:rPr>
          <w:rFonts w:ascii="Times New Roman" w:eastAsia="SimSun" w:hAnsi="Times New Roman" w:cs="Times New Roman"/>
          <w:kern w:val="2"/>
          <w:sz w:val="28"/>
          <w:szCs w:val="28"/>
          <w:lang w:val="ro-RO" w:eastAsia="ro-RO" w:bidi="hi-IN"/>
        </w:rPr>
        <w:t xml:space="preserve">                                                                              </w:t>
      </w:r>
    </w:p>
    <w:p w:rsidR="00110261" w:rsidRPr="0072708C" w:rsidRDefault="00110261" w:rsidP="00110261">
      <w:pPr>
        <w:pageBreakBefore/>
        <w:tabs>
          <w:tab w:val="left" w:pos="7121"/>
        </w:tabs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72708C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FIŞĂ  DE  ÎNSCRIERE</w:t>
      </w:r>
    </w:p>
    <w:p w:rsidR="00110261" w:rsidRPr="0072708C" w:rsidRDefault="00110261" w:rsidP="00110261">
      <w:pPr>
        <w:tabs>
          <w:tab w:val="left" w:pos="7121"/>
        </w:tabs>
        <w:rPr>
          <w:rFonts w:ascii="Times New Roman" w:hAnsi="Times New Roman" w:cs="Times New Roman"/>
          <w:sz w:val="28"/>
          <w:szCs w:val="28"/>
          <w:lang w:val="ro-RO"/>
        </w:rPr>
      </w:pPr>
    </w:p>
    <w:p w:rsidR="00110261" w:rsidRPr="0072708C" w:rsidRDefault="00110261" w:rsidP="00110261">
      <w:pPr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s-E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s-ES"/>
        </w:rPr>
        <w:t>Conferinţa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es-ES"/>
        </w:rPr>
        <w:t>N</w:t>
      </w:r>
      <w:r w:rsidRPr="0072708C">
        <w:rPr>
          <w:rFonts w:ascii="Times New Roman" w:hAnsi="Times New Roman" w:cs="Times New Roman"/>
          <w:b/>
          <w:sz w:val="36"/>
          <w:szCs w:val="36"/>
          <w:lang w:val="es-ES"/>
        </w:rPr>
        <w:t>aţională</w:t>
      </w:r>
      <w:proofErr w:type="spellEnd"/>
    </w:p>
    <w:p w:rsidR="00110261" w:rsidRPr="0072708C" w:rsidRDefault="00110261" w:rsidP="0011026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proofErr w:type="spellStart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Dezvoltarea</w:t>
      </w:r>
      <w:proofErr w:type="spellEnd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 xml:space="preserve"> </w:t>
      </w:r>
      <w:proofErr w:type="spellStart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profesională</w:t>
      </w:r>
      <w:proofErr w:type="spellEnd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 xml:space="preserve"> a </w:t>
      </w:r>
      <w:proofErr w:type="spellStart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cadrelor</w:t>
      </w:r>
      <w:proofErr w:type="spellEnd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 xml:space="preserve"> </w:t>
      </w:r>
      <w:proofErr w:type="spellStart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>didactice</w:t>
      </w:r>
      <w:proofErr w:type="spellEnd"/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es-ES"/>
        </w:rPr>
        <w:t xml:space="preserve">. </w:t>
      </w:r>
      <w:r w:rsidRPr="0072708C"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>Învăţământul  între realitate şi provocări</w:t>
      </w: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it-IT"/>
        </w:rPr>
        <w:t xml:space="preserve"> 2017</w:t>
      </w:r>
    </w:p>
    <w:p w:rsidR="00110261" w:rsidRPr="0072708C" w:rsidRDefault="00110261" w:rsidP="00110261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110261" w:rsidRPr="0072708C" w:rsidRDefault="00110261" w:rsidP="00110261">
      <w:pPr>
        <w:contextualSpacing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b/>
          <w:bCs/>
          <w:sz w:val="28"/>
          <w:szCs w:val="28"/>
          <w:lang w:val="ro-RO"/>
        </w:rPr>
        <w:t>EDIŢIA a II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I</w:t>
      </w:r>
      <w:r w:rsidRPr="0072708C">
        <w:rPr>
          <w:rFonts w:ascii="Times New Roman" w:hAnsi="Times New Roman" w:cs="Times New Roman"/>
          <w:b/>
          <w:bCs/>
          <w:sz w:val="28"/>
          <w:szCs w:val="28"/>
          <w:lang w:val="ro-RO"/>
        </w:rPr>
        <w:t>-a</w:t>
      </w:r>
    </w:p>
    <w:p w:rsidR="00110261" w:rsidRPr="0072708C" w:rsidRDefault="00110261" w:rsidP="00110261">
      <w:pPr>
        <w:contextualSpacing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110261" w:rsidRPr="0072708C" w:rsidRDefault="00110261" w:rsidP="00110261">
      <w:pPr>
        <w:contextualSpacing/>
        <w:rPr>
          <w:rFonts w:ascii="Times New Roman" w:hAnsi="Times New Roman" w:cs="Times New Roman"/>
          <w:sz w:val="28"/>
          <w:szCs w:val="28"/>
          <w:lang w:val="ro-RO"/>
        </w:rPr>
      </w:pPr>
    </w:p>
    <w:p w:rsidR="00110261" w:rsidRPr="0072708C" w:rsidRDefault="00110261" w:rsidP="00110261">
      <w:pPr>
        <w:spacing w:after="24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Numele şi prenumele cadrului didactic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Şcoala ..........................................................................................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...............................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Sectiunea ..................................................................................................................</w:t>
      </w:r>
    </w:p>
    <w:p w:rsidR="00110261" w:rsidRPr="0072708C" w:rsidRDefault="00110261" w:rsidP="00110261">
      <w:pPr>
        <w:spacing w:after="24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Titlul lucr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rii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...................................................................................................................</w:t>
      </w:r>
    </w:p>
    <w:p w:rsidR="00110261" w:rsidRPr="0072708C" w:rsidRDefault="00110261" w:rsidP="00110261">
      <w:pPr>
        <w:spacing w:after="24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>Telefon fix/mobil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t>:  ...........................................................................................................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br/>
        <w:t>Adresa e-mail</w:t>
      </w:r>
      <w:r w:rsidRPr="0072708C">
        <w:rPr>
          <w:rFonts w:ascii="Times New Roman" w:hAnsi="Times New Roman" w:cs="Times New Roman"/>
          <w:sz w:val="28"/>
          <w:szCs w:val="28"/>
          <w:lang w:val="ro-RO"/>
        </w:rPr>
        <w:t xml:space="preserve">  - ...............................................................................................................</w:t>
      </w:r>
    </w:p>
    <w:p w:rsidR="00110261" w:rsidRPr="0072708C" w:rsidRDefault="00110261" w:rsidP="00110261">
      <w:pPr>
        <w:spacing w:after="240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 xml:space="preserve">Participare:     □ directă                         □ indirectă </w:t>
      </w:r>
    </w:p>
    <w:p w:rsidR="00110261" w:rsidRPr="0072708C" w:rsidRDefault="00110261" w:rsidP="00110261">
      <w:pPr>
        <w:spacing w:after="24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       </w:t>
      </w:r>
      <w:r w:rsidRPr="0072708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          </w:t>
      </w:r>
    </w:p>
    <w:p w:rsidR="00110261" w:rsidRPr="0072708C" w:rsidRDefault="00110261" w:rsidP="00110261">
      <w:pPr>
        <w:spacing w:after="24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2708C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72708C">
        <w:rPr>
          <w:rFonts w:ascii="Times New Roman" w:hAnsi="Times New Roman" w:cs="Times New Roman"/>
          <w:b/>
          <w:bCs/>
          <w:sz w:val="28"/>
          <w:szCs w:val="28"/>
          <w:lang w:val="ro-RO"/>
        </w:rPr>
        <w:t>MIJLOACELE DE CARE AVEŢI NEVOIE PENTRU PREZENTARE:</w:t>
      </w:r>
    </w:p>
    <w:p w:rsidR="00110261" w:rsidRPr="0072708C" w:rsidRDefault="00110261" w:rsidP="00110261">
      <w:pPr>
        <w:spacing w:after="240"/>
        <w:rPr>
          <w:rFonts w:ascii="Times New Roman" w:eastAsia="Calibri" w:hAnsi="Times New Roman" w:cs="Times New Roman"/>
          <w:sz w:val="28"/>
          <w:szCs w:val="28"/>
          <w:lang w:val="ro-RO" w:eastAsia="ro-RO"/>
        </w:rPr>
      </w:pPr>
      <w:r w:rsidRPr="0072708C">
        <w:rPr>
          <w:rFonts w:ascii="Times New Roman" w:hAnsi="Times New Roman" w:cs="Times New Roman"/>
          <w:b/>
          <w:bCs/>
          <w:sz w:val="28"/>
          <w:szCs w:val="28"/>
          <w:lang w:val="ro-RO"/>
        </w:rPr>
        <w:t>.....................................................................................................................................</w:t>
      </w:r>
      <w:r w:rsidRPr="0072708C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                         </w:t>
      </w:r>
    </w:p>
    <w:p w:rsidR="001F39C6" w:rsidRDefault="00110261" w:rsidP="00110261">
      <w:pPr>
        <w:pStyle w:val="NoSpacing"/>
      </w:pPr>
      <w:r w:rsidRPr="0072708C">
        <w:rPr>
          <w:rFonts w:ascii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         </w:t>
      </w:r>
      <w:r w:rsidRPr="0072708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</w:t>
      </w:r>
    </w:p>
    <w:sectPr w:rsidR="001F39C6" w:rsidSect="00B8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5DA6"/>
    <w:rsid w:val="001003E4"/>
    <w:rsid w:val="0010083E"/>
    <w:rsid w:val="00110261"/>
    <w:rsid w:val="00156D81"/>
    <w:rsid w:val="001C3407"/>
    <w:rsid w:val="001F39C6"/>
    <w:rsid w:val="005A46E6"/>
    <w:rsid w:val="00665DA6"/>
    <w:rsid w:val="0079500D"/>
    <w:rsid w:val="00797CBE"/>
    <w:rsid w:val="00AF757A"/>
    <w:rsid w:val="00B8074E"/>
    <w:rsid w:val="00C30395"/>
    <w:rsid w:val="00DC23B3"/>
    <w:rsid w:val="00EC63A3"/>
    <w:rsid w:val="00F1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10261"/>
    <w:pPr>
      <w:suppressAutoHyphens/>
      <w:spacing w:after="0" w:line="240" w:lineRule="auto"/>
    </w:pPr>
    <w:rPr>
      <w:rFonts w:ascii="Calibri" w:eastAsia="Calibri" w:hAnsi="Calibri" w:cs="Calibri"/>
      <w:kern w:val="1"/>
      <w:lang w:val="en-A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 Sandu</dc:creator>
  <cp:keywords/>
  <dc:description/>
  <cp:lastModifiedBy>Liliana</cp:lastModifiedBy>
  <cp:revision>13</cp:revision>
  <dcterms:created xsi:type="dcterms:W3CDTF">2016-04-05T14:01:00Z</dcterms:created>
  <dcterms:modified xsi:type="dcterms:W3CDTF">2017-05-18T04:46:00Z</dcterms:modified>
</cp:coreProperties>
</file>